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CD" w:rsidRPr="00444A3D" w:rsidRDefault="002821CD" w:rsidP="002821CD">
      <w:pPr>
        <w:spacing w:after="0" w:line="240" w:lineRule="auto"/>
        <w:ind w:firstLine="720"/>
        <w:jc w:val="center"/>
        <w:rPr>
          <w:rFonts w:ascii="Bookman Old Style" w:hAnsi="Bookman Old Style" w:cs="Arial"/>
          <w:b/>
          <w:bCs/>
        </w:rPr>
      </w:pPr>
      <w:r w:rsidRPr="00444A3D">
        <w:rPr>
          <w:rFonts w:ascii="Bookman Old Style" w:hAnsi="Bookman Old Style" w:cs="Arial"/>
          <w:b/>
          <w:bCs/>
        </w:rPr>
        <w:t>PROCEEDINGS OF THE COMMISSIONER OF SCHOOL EDUCATION</w:t>
      </w:r>
    </w:p>
    <w:p w:rsidR="002821CD" w:rsidRPr="00444A3D" w:rsidRDefault="002821CD" w:rsidP="002821CD">
      <w:pPr>
        <w:spacing w:after="0" w:line="240" w:lineRule="auto"/>
        <w:ind w:firstLine="720"/>
        <w:jc w:val="center"/>
        <w:rPr>
          <w:rFonts w:ascii="Bookman Old Style" w:hAnsi="Bookman Old Style" w:cs="Arial"/>
          <w:b/>
        </w:rPr>
      </w:pPr>
      <w:r w:rsidRPr="00444A3D">
        <w:rPr>
          <w:rFonts w:ascii="Bookman Old Style" w:hAnsi="Bookman Old Style" w:cs="Arial"/>
          <w:b/>
          <w:bCs/>
        </w:rPr>
        <w:t>ANDHRA PRADESH</w:t>
      </w:r>
      <w:r>
        <w:rPr>
          <w:rFonts w:ascii="Bookman Old Style" w:hAnsi="Bookman Old Style" w:cs="Arial"/>
          <w:b/>
          <w:bCs/>
        </w:rPr>
        <w:t>:</w:t>
      </w:r>
      <w:r w:rsidRPr="00444A3D">
        <w:rPr>
          <w:rFonts w:ascii="Bookman Old Style" w:hAnsi="Bookman Old Style" w:cs="Arial"/>
          <w:b/>
          <w:bCs/>
        </w:rPr>
        <w:t xml:space="preserve"> HYDERABAD</w:t>
      </w:r>
    </w:p>
    <w:p w:rsidR="002821CD" w:rsidRDefault="002821CD" w:rsidP="002821CD">
      <w:pPr>
        <w:spacing w:after="0" w:line="240" w:lineRule="auto"/>
        <w:rPr>
          <w:rFonts w:ascii="Bookman Old Style" w:hAnsi="Bookman Old Style" w:cs="Arial"/>
        </w:rPr>
      </w:pPr>
    </w:p>
    <w:p w:rsidR="002821CD" w:rsidRPr="0008530C" w:rsidRDefault="002821CD" w:rsidP="002821CD">
      <w:pPr>
        <w:spacing w:after="0" w:line="240" w:lineRule="auto"/>
        <w:rPr>
          <w:rFonts w:ascii="Bookman Old Style" w:hAnsi="Bookman Old Style" w:cs="Arial"/>
        </w:rPr>
      </w:pPr>
      <w:r w:rsidRPr="0008530C">
        <w:rPr>
          <w:rFonts w:ascii="Bookman Old Style" w:hAnsi="Bookman Old Style" w:cs="Arial"/>
        </w:rPr>
        <w:t xml:space="preserve">R.C.No. 25 /Estt-3/2015 </w:t>
      </w:r>
      <w:r w:rsidRPr="0008530C">
        <w:rPr>
          <w:rFonts w:ascii="Bookman Old Style" w:hAnsi="Bookman Old Style" w:cs="Arial"/>
        </w:rPr>
        <w:tab/>
      </w:r>
      <w:r w:rsidRPr="0008530C">
        <w:rPr>
          <w:rFonts w:ascii="Bookman Old Style" w:hAnsi="Bookman Old Style" w:cs="Arial"/>
        </w:rPr>
        <w:tab/>
      </w:r>
      <w:r w:rsidRPr="0008530C">
        <w:rPr>
          <w:rFonts w:ascii="Bookman Old Style" w:hAnsi="Bookman Old Style" w:cs="Arial"/>
        </w:rPr>
        <w:tab/>
      </w:r>
      <w:r w:rsidRPr="0008530C">
        <w:rPr>
          <w:rFonts w:ascii="Bookman Old Style" w:hAnsi="Bookman Old Style" w:cs="Arial"/>
        </w:rPr>
        <w:tab/>
        <w:t xml:space="preserve">             </w:t>
      </w:r>
      <w:r>
        <w:rPr>
          <w:rFonts w:ascii="Bookman Old Style" w:hAnsi="Bookman Old Style" w:cs="Arial"/>
        </w:rPr>
        <w:t xml:space="preserve">                  </w:t>
      </w:r>
      <w:r w:rsidRPr="0008530C">
        <w:rPr>
          <w:rFonts w:ascii="Bookman Old Style" w:hAnsi="Bookman Old Style" w:cs="Arial"/>
        </w:rPr>
        <w:t xml:space="preserve"> Dated:</w:t>
      </w:r>
      <w:r>
        <w:rPr>
          <w:rFonts w:ascii="Bookman Old Style" w:hAnsi="Bookman Old Style" w:cs="Arial"/>
        </w:rPr>
        <w:t>02</w:t>
      </w:r>
      <w:r w:rsidRPr="0008530C">
        <w:rPr>
          <w:rFonts w:ascii="Bookman Old Style" w:hAnsi="Bookman Old Style" w:cs="Arial"/>
        </w:rPr>
        <w:t>-0</w:t>
      </w:r>
      <w:r>
        <w:rPr>
          <w:rFonts w:ascii="Bookman Old Style" w:hAnsi="Bookman Old Style" w:cs="Arial"/>
        </w:rPr>
        <w:t>9</w:t>
      </w:r>
      <w:r w:rsidRPr="0008530C">
        <w:rPr>
          <w:rFonts w:ascii="Bookman Old Style" w:hAnsi="Bookman Old Style" w:cs="Arial"/>
        </w:rPr>
        <w:t>-2015</w:t>
      </w:r>
    </w:p>
    <w:p w:rsidR="002821CD" w:rsidRPr="0008530C" w:rsidRDefault="002821CD" w:rsidP="002821CD">
      <w:pPr>
        <w:spacing w:after="0" w:line="240" w:lineRule="auto"/>
        <w:ind w:left="720" w:firstLine="720"/>
        <w:rPr>
          <w:rFonts w:ascii="Bookman Old Style" w:hAnsi="Bookman Old Style" w:cs="Arial"/>
        </w:rPr>
      </w:pPr>
    </w:p>
    <w:p w:rsidR="002821CD" w:rsidRPr="0008530C" w:rsidRDefault="002821CD" w:rsidP="002821CD">
      <w:pPr>
        <w:spacing w:after="0" w:line="240" w:lineRule="auto"/>
        <w:ind w:left="2127" w:hanging="687"/>
        <w:jc w:val="both"/>
        <w:rPr>
          <w:rFonts w:ascii="Bookman Old Style" w:hAnsi="Bookman Old Style" w:cs="Arial"/>
        </w:rPr>
      </w:pPr>
      <w:r w:rsidRPr="0008530C">
        <w:rPr>
          <w:rFonts w:ascii="Bookman Old Style" w:hAnsi="Bookman Old Style" w:cs="Arial"/>
        </w:rPr>
        <w:t>Sub:- School Education – Resource Redistribution- Rationalization of   teachers/posts/schools – Primary schools – Government Orders – issued- Further Instructions- Regarding.</w:t>
      </w:r>
    </w:p>
    <w:p w:rsidR="002821CD" w:rsidRPr="0008530C" w:rsidRDefault="002821CD" w:rsidP="002821CD">
      <w:pPr>
        <w:spacing w:after="0" w:line="240" w:lineRule="auto"/>
        <w:ind w:left="720" w:firstLine="720"/>
        <w:jc w:val="both"/>
        <w:rPr>
          <w:rFonts w:ascii="Bookman Old Style" w:hAnsi="Bookman Old Style" w:cs="Arial"/>
        </w:rPr>
      </w:pPr>
      <w:r w:rsidRPr="0008530C">
        <w:rPr>
          <w:rFonts w:ascii="Bookman Old Style" w:hAnsi="Bookman Old Style" w:cs="Arial"/>
        </w:rPr>
        <w:t>Read: 1.This office Proc.Rc.No.25/Estt-3/2015 dated: 06.06.2015</w:t>
      </w:r>
    </w:p>
    <w:p w:rsidR="002821CD" w:rsidRPr="0008530C" w:rsidRDefault="002821CD" w:rsidP="002821CD">
      <w:pPr>
        <w:spacing w:after="0" w:line="240" w:lineRule="auto"/>
        <w:ind w:left="2410" w:hanging="250"/>
        <w:jc w:val="both"/>
        <w:rPr>
          <w:rFonts w:ascii="Bookman Old Style" w:hAnsi="Bookman Old Style" w:cs="Arial"/>
        </w:rPr>
      </w:pPr>
      <w:r w:rsidRPr="0008530C">
        <w:rPr>
          <w:rFonts w:ascii="Bookman Old Style" w:hAnsi="Bookman Old Style" w:cs="Arial"/>
        </w:rPr>
        <w:t>2. G.O. Ms. No.39 Edn dated: 07.08.2015 to G.O. Ms. N0.51, Edn dated: 07.08.2015(Pertaining to respective districts)</w:t>
      </w:r>
    </w:p>
    <w:p w:rsidR="002821CD" w:rsidRDefault="002821CD" w:rsidP="002821CD">
      <w:pPr>
        <w:spacing w:after="0" w:line="240" w:lineRule="auto"/>
        <w:ind w:left="1440" w:firstLine="720"/>
        <w:rPr>
          <w:rFonts w:ascii="Bookman Old Style" w:hAnsi="Bookman Old Style" w:cs="Arial"/>
        </w:rPr>
      </w:pPr>
      <w:r w:rsidRPr="0008530C">
        <w:rPr>
          <w:rFonts w:ascii="Bookman Old Style" w:hAnsi="Bookman Old Style" w:cs="Arial"/>
        </w:rPr>
        <w:t>3. CSE Proc. R.C.No. 25 /Estt-3/2015 Dated: 07-08-2015</w:t>
      </w:r>
    </w:p>
    <w:p w:rsidR="002821CD" w:rsidRDefault="002821CD" w:rsidP="002821CD">
      <w:pPr>
        <w:spacing w:after="0" w:line="240" w:lineRule="auto"/>
        <w:ind w:left="1440" w:firstLine="720"/>
        <w:rPr>
          <w:rFonts w:ascii="Bookman Old Style" w:hAnsi="Bookman Old Style" w:cs="Arial"/>
        </w:rPr>
      </w:pPr>
      <w:r>
        <w:rPr>
          <w:rFonts w:ascii="Bookman Old Style" w:hAnsi="Bookman Old Style" w:cs="Arial"/>
        </w:rPr>
        <w:t xml:space="preserve">4. </w:t>
      </w:r>
      <w:r w:rsidRPr="0008530C">
        <w:rPr>
          <w:rFonts w:ascii="Bookman Old Style" w:hAnsi="Bookman Old Style" w:cs="Arial"/>
        </w:rPr>
        <w:t>CSE Proc. R.C.No. 25 /Estt-3/2015 Dated: 0</w:t>
      </w:r>
      <w:r>
        <w:rPr>
          <w:rFonts w:ascii="Bookman Old Style" w:hAnsi="Bookman Old Style" w:cs="Arial"/>
        </w:rPr>
        <w:t>8</w:t>
      </w:r>
      <w:r w:rsidRPr="0008530C">
        <w:rPr>
          <w:rFonts w:ascii="Bookman Old Style" w:hAnsi="Bookman Old Style" w:cs="Arial"/>
        </w:rPr>
        <w:t>-08-2015</w:t>
      </w:r>
    </w:p>
    <w:p w:rsidR="002821CD" w:rsidRPr="0008530C" w:rsidRDefault="002821CD" w:rsidP="002821CD">
      <w:pPr>
        <w:spacing w:after="0" w:line="240" w:lineRule="auto"/>
        <w:ind w:left="1440" w:firstLine="720"/>
        <w:rPr>
          <w:rFonts w:ascii="Bookman Old Style" w:hAnsi="Bookman Old Style" w:cs="Arial"/>
        </w:rPr>
      </w:pPr>
    </w:p>
    <w:p w:rsidR="002821CD" w:rsidRPr="0008530C" w:rsidRDefault="002821CD" w:rsidP="002821CD">
      <w:pPr>
        <w:spacing w:after="0" w:line="240" w:lineRule="auto"/>
        <w:ind w:left="720" w:firstLine="720"/>
        <w:rPr>
          <w:rFonts w:ascii="Bookman Old Style" w:hAnsi="Bookman Old Style" w:cs="Arial"/>
        </w:rPr>
      </w:pPr>
      <w:r w:rsidRPr="0008530C">
        <w:rPr>
          <w:rFonts w:ascii="Bookman Old Style" w:hAnsi="Bookman Old Style" w:cs="Arial"/>
        </w:rPr>
        <w:tab/>
      </w:r>
      <w:r w:rsidRPr="0008530C">
        <w:rPr>
          <w:rFonts w:ascii="Bookman Old Style" w:hAnsi="Bookman Old Style" w:cs="Arial"/>
        </w:rPr>
        <w:tab/>
      </w:r>
      <w:r w:rsidRPr="0008530C">
        <w:rPr>
          <w:rFonts w:ascii="Bookman Old Style" w:hAnsi="Bookman Old Style" w:cs="Arial"/>
        </w:rPr>
        <w:tab/>
      </w:r>
      <w:r w:rsidRPr="0008530C">
        <w:rPr>
          <w:rFonts w:ascii="Bookman Old Style" w:hAnsi="Bookman Old Style" w:cs="Arial"/>
        </w:rPr>
        <w:tab/>
        <w:t>**********</w:t>
      </w:r>
    </w:p>
    <w:p w:rsidR="002821CD" w:rsidRPr="0008530C" w:rsidRDefault="002821CD" w:rsidP="002821CD">
      <w:pPr>
        <w:spacing w:after="0" w:line="240" w:lineRule="auto"/>
        <w:ind w:firstLine="720"/>
        <w:jc w:val="both"/>
        <w:rPr>
          <w:rFonts w:ascii="Bookman Old Style" w:hAnsi="Bookman Old Style" w:cs="Arial"/>
        </w:rPr>
      </w:pPr>
      <w:r w:rsidRPr="0008530C">
        <w:rPr>
          <w:rFonts w:ascii="Bookman Old Style" w:hAnsi="Bookman Old Style" w:cs="Arial"/>
        </w:rPr>
        <w:t>All the Regional Joint Directors of School Education and the District Educational Officers in the state are informed that, instructions were issued in the reference 1</w:t>
      </w:r>
      <w:r w:rsidRPr="0008530C">
        <w:rPr>
          <w:rFonts w:ascii="Bookman Old Style" w:hAnsi="Bookman Old Style" w:cs="Arial"/>
          <w:vertAlign w:val="superscript"/>
        </w:rPr>
        <w:t>st</w:t>
      </w:r>
      <w:r w:rsidRPr="0008530C">
        <w:rPr>
          <w:rFonts w:ascii="Bookman Old Style" w:hAnsi="Bookman Old Style" w:cs="Arial"/>
        </w:rPr>
        <w:t xml:space="preserve"> read above to take up preliminary exercise of Resource Redistribution</w:t>
      </w:r>
      <w:r w:rsidRPr="0008530C">
        <w:rPr>
          <w:rFonts w:ascii="Bookman Old Style" w:hAnsi="Bookman Old Style" w:cs="Arial"/>
          <w:bCs/>
        </w:rPr>
        <w:t xml:space="preserve"> – Rationalization.After constituting a Mandal Level Committee, duly verifying the physical status, availability of teachers and enrolment of students in each school and in each Gram Panchayat/ Municipality the feasibility for Positive Consolidation of Primary Schools and identification of Model Primary Schools exercise was to be done.. T</w:t>
      </w:r>
      <w:r w:rsidRPr="0008530C">
        <w:rPr>
          <w:rFonts w:ascii="Bookman Old Style" w:hAnsi="Bookman Old Style" w:cs="Arial"/>
        </w:rPr>
        <w:t xml:space="preserve">he District Educational Officers furnished the details of the schools for Establishment of Adarsha Pradhamika Paatasala (Model Primary Schools) and the schools for Positive Consolidation. The same was forwarded to the Government. </w:t>
      </w:r>
    </w:p>
    <w:p w:rsidR="002821CD" w:rsidRPr="0008530C" w:rsidRDefault="002821CD" w:rsidP="002821CD">
      <w:pPr>
        <w:spacing w:after="0" w:line="240" w:lineRule="auto"/>
        <w:ind w:firstLine="720"/>
        <w:jc w:val="both"/>
        <w:rPr>
          <w:rFonts w:ascii="Bookman Old Style" w:hAnsi="Bookman Old Style" w:cs="Arial"/>
        </w:rPr>
      </w:pPr>
    </w:p>
    <w:p w:rsidR="002821CD" w:rsidRDefault="002821CD" w:rsidP="002821CD">
      <w:pPr>
        <w:spacing w:after="0" w:line="240" w:lineRule="auto"/>
        <w:ind w:firstLine="720"/>
        <w:jc w:val="both"/>
        <w:rPr>
          <w:rFonts w:ascii="Bookman Old Style" w:hAnsi="Bookman Old Style" w:cs="Arial"/>
        </w:rPr>
      </w:pPr>
      <w:r w:rsidRPr="0008530C">
        <w:rPr>
          <w:rFonts w:ascii="Bookman Old Style" w:hAnsi="Bookman Old Style" w:cs="Arial"/>
        </w:rPr>
        <w:t>In the reference 2</w:t>
      </w:r>
      <w:r w:rsidRPr="0008530C">
        <w:rPr>
          <w:rFonts w:ascii="Bookman Old Style" w:hAnsi="Bookman Old Style" w:cs="Arial"/>
          <w:vertAlign w:val="superscript"/>
        </w:rPr>
        <w:t>nd</w:t>
      </w:r>
      <w:r w:rsidRPr="0008530C">
        <w:rPr>
          <w:rFonts w:ascii="Bookman Old Style" w:hAnsi="Bookman Old Style" w:cs="Arial"/>
        </w:rPr>
        <w:t xml:space="preserve"> read above the Government issued orders for Establishment of Adarsha Pradhamika Paatasala and Positive Consolidation of Schools and the same was communicated in the reference 3</w:t>
      </w:r>
      <w:r w:rsidRPr="0008530C">
        <w:rPr>
          <w:rFonts w:ascii="Bookman Old Style" w:hAnsi="Bookman Old Style" w:cs="Arial"/>
          <w:vertAlign w:val="superscript"/>
        </w:rPr>
        <w:t>rd</w:t>
      </w:r>
      <w:r w:rsidRPr="0008530C">
        <w:rPr>
          <w:rFonts w:ascii="Bookman Old Style" w:hAnsi="Bookman Old Style" w:cs="Arial"/>
        </w:rPr>
        <w:t xml:space="preserve"> read above.</w:t>
      </w:r>
    </w:p>
    <w:p w:rsidR="002821CD" w:rsidRDefault="002821CD" w:rsidP="002821CD">
      <w:pPr>
        <w:spacing w:after="0" w:line="360" w:lineRule="auto"/>
        <w:ind w:firstLine="720"/>
        <w:jc w:val="both"/>
        <w:rPr>
          <w:rFonts w:ascii="Bookman Old Style" w:hAnsi="Bookman Old Style" w:cs="Arial"/>
        </w:rPr>
      </w:pPr>
    </w:p>
    <w:p w:rsidR="002821CD" w:rsidRDefault="002821CD" w:rsidP="002821CD">
      <w:pPr>
        <w:spacing w:after="0" w:line="240" w:lineRule="auto"/>
        <w:ind w:firstLine="720"/>
        <w:jc w:val="both"/>
        <w:rPr>
          <w:rFonts w:ascii="Bookman Old Style" w:hAnsi="Bookman Old Style" w:cs="Arial"/>
        </w:rPr>
      </w:pPr>
      <w:r>
        <w:rPr>
          <w:rFonts w:ascii="Bookman Old Style" w:hAnsi="Bookman Old Style" w:cs="Arial"/>
        </w:rPr>
        <w:t>In the reference 4</w:t>
      </w:r>
      <w:r w:rsidRPr="00B73DA3">
        <w:rPr>
          <w:rFonts w:ascii="Bookman Old Style" w:hAnsi="Bookman Old Style" w:cs="Arial"/>
          <w:vertAlign w:val="superscript"/>
        </w:rPr>
        <w:t>th</w:t>
      </w:r>
      <w:r>
        <w:rPr>
          <w:rFonts w:ascii="Bookman Old Style" w:hAnsi="Bookman Old Style" w:cs="Arial"/>
        </w:rPr>
        <w:t xml:space="preserve"> cited instructions were issued to all the Regional Joint Directors of School Education and District Educational Officers to once again re-verify the earlier exercise undertaken and submit the proposals for modification if required any in the list by 10.08.2015 with proper justification. Some of the District Educational Officers have furnished the revised list after the due date, i.e. the entire modified list once again without mentioning which are the schools / Model Primary Schools to be deleted from the lists communicated in the G.O. and which are the new schools / Model Primary Schols to be added to the list.</w:t>
      </w:r>
    </w:p>
    <w:p w:rsidR="002821CD" w:rsidRDefault="002821CD" w:rsidP="002821CD">
      <w:pPr>
        <w:spacing w:after="0" w:line="360" w:lineRule="auto"/>
        <w:ind w:firstLine="720"/>
        <w:jc w:val="both"/>
        <w:rPr>
          <w:rFonts w:ascii="Bookman Old Style" w:hAnsi="Bookman Old Style" w:cs="Arial"/>
        </w:rPr>
      </w:pPr>
    </w:p>
    <w:p w:rsidR="002821CD" w:rsidRDefault="002821CD" w:rsidP="002821CD">
      <w:pPr>
        <w:spacing w:after="0" w:line="240" w:lineRule="auto"/>
        <w:ind w:firstLine="720"/>
        <w:jc w:val="both"/>
        <w:rPr>
          <w:rFonts w:ascii="Bookman Old Style" w:hAnsi="Bookman Old Style" w:cs="Arial"/>
        </w:rPr>
      </w:pPr>
      <w:r>
        <w:rPr>
          <w:rFonts w:ascii="Bookman Old Style" w:hAnsi="Bookman Old Style" w:cs="Arial"/>
        </w:rPr>
        <w:t>Therefore, all the District Educational Officers / Regional Joint Directors of Schools Education in the State are instructed to furnish the list of schools / Model Primary Schools to be deleted from the list communicated in the G.O. and the new Schools / Model Primary School to be included, by 03.09.2015 evening to enable the Government to issue revised orders.</w:t>
      </w:r>
    </w:p>
    <w:p w:rsidR="002821CD" w:rsidRDefault="002821CD" w:rsidP="002821CD">
      <w:pPr>
        <w:spacing w:after="0" w:line="360" w:lineRule="auto"/>
        <w:ind w:firstLine="720"/>
        <w:jc w:val="both"/>
        <w:rPr>
          <w:rFonts w:ascii="Bookman Old Style" w:hAnsi="Bookman Old Style" w:cs="Arial"/>
        </w:rPr>
      </w:pPr>
    </w:p>
    <w:p w:rsidR="002821CD" w:rsidRPr="0008530C" w:rsidRDefault="002821CD" w:rsidP="002821CD">
      <w:pPr>
        <w:spacing w:after="0" w:line="360" w:lineRule="auto"/>
        <w:ind w:firstLine="720"/>
        <w:jc w:val="both"/>
        <w:rPr>
          <w:rFonts w:ascii="Bookman Old Style" w:hAnsi="Bookman Old Style" w:cs="Arial"/>
        </w:rPr>
      </w:pPr>
      <w:r>
        <w:rPr>
          <w:rFonts w:ascii="Bookman Old Style" w:hAnsi="Bookman Old Style" w:cs="Arial"/>
        </w:rPr>
        <w:t>This should be treated as MOST URGENT.</w:t>
      </w:r>
    </w:p>
    <w:p w:rsidR="002821CD" w:rsidRDefault="002821CD" w:rsidP="002821CD">
      <w:pPr>
        <w:spacing w:after="0" w:line="240" w:lineRule="auto"/>
        <w:ind w:firstLine="720"/>
        <w:jc w:val="both"/>
        <w:rPr>
          <w:rFonts w:ascii="Bookman Old Style" w:hAnsi="Bookman Old Style" w:cs="Arial"/>
        </w:rPr>
      </w:pPr>
    </w:p>
    <w:p w:rsidR="002821CD" w:rsidRPr="00DF48C1" w:rsidRDefault="002821CD" w:rsidP="002821CD">
      <w:pPr>
        <w:spacing w:after="0" w:line="240" w:lineRule="auto"/>
        <w:ind w:firstLine="720"/>
        <w:jc w:val="both"/>
        <w:rPr>
          <w:rFonts w:ascii="Bookman Old Style" w:hAnsi="Bookman Old Style" w:cs="Arial"/>
          <w:b/>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r w:rsidRPr="00DF48C1">
        <w:rPr>
          <w:rFonts w:ascii="Bookman Old Style" w:hAnsi="Bookman Old Style" w:cs="Arial"/>
          <w:b/>
        </w:rPr>
        <w:t>Sd/ K. GOWRISHANKAR</w:t>
      </w:r>
    </w:p>
    <w:p w:rsidR="002821CD" w:rsidRPr="0008530C" w:rsidRDefault="002821CD" w:rsidP="002821CD">
      <w:pPr>
        <w:spacing w:after="0" w:line="240" w:lineRule="auto"/>
        <w:ind w:firstLine="720"/>
        <w:jc w:val="right"/>
        <w:rPr>
          <w:rFonts w:ascii="Bookman Old Style" w:hAnsi="Bookman Old Style" w:cs="Arial"/>
        </w:rPr>
      </w:pPr>
      <w:r>
        <w:rPr>
          <w:rFonts w:ascii="Bookman Old Style" w:hAnsi="Bookman Old Style" w:cs="Arial"/>
        </w:rPr>
        <w:t xml:space="preserve">for </w:t>
      </w:r>
      <w:r w:rsidRPr="0008530C">
        <w:rPr>
          <w:rFonts w:ascii="Bookman Old Style" w:hAnsi="Bookman Old Style" w:cs="Arial"/>
        </w:rPr>
        <w:t>Commissioner of School Education</w:t>
      </w:r>
    </w:p>
    <w:p w:rsidR="002821CD" w:rsidRPr="0008530C" w:rsidRDefault="002821CD" w:rsidP="002821CD">
      <w:pPr>
        <w:spacing w:after="0" w:line="240" w:lineRule="auto"/>
        <w:jc w:val="both"/>
        <w:rPr>
          <w:rFonts w:ascii="Bookman Old Style" w:hAnsi="Bookman Old Style" w:cs="Arial"/>
        </w:rPr>
      </w:pPr>
    </w:p>
    <w:p w:rsidR="002821CD" w:rsidRPr="0008530C" w:rsidRDefault="002821CD" w:rsidP="002821CD">
      <w:pPr>
        <w:spacing w:after="0" w:line="240" w:lineRule="auto"/>
        <w:jc w:val="both"/>
        <w:rPr>
          <w:rFonts w:ascii="Bookman Old Style" w:hAnsi="Bookman Old Style" w:cs="Arial"/>
        </w:rPr>
      </w:pPr>
      <w:r w:rsidRPr="0008530C">
        <w:rPr>
          <w:rFonts w:ascii="Bookman Old Style" w:hAnsi="Bookman Old Style" w:cs="Arial"/>
        </w:rPr>
        <w:t>To</w:t>
      </w:r>
    </w:p>
    <w:p w:rsidR="002821CD" w:rsidRPr="0008530C" w:rsidRDefault="002821CD" w:rsidP="002821CD">
      <w:pPr>
        <w:spacing w:after="0" w:line="240" w:lineRule="auto"/>
        <w:jc w:val="both"/>
        <w:rPr>
          <w:rFonts w:ascii="Bookman Old Style" w:hAnsi="Bookman Old Style" w:cs="Arial"/>
        </w:rPr>
      </w:pPr>
      <w:r w:rsidRPr="0008530C">
        <w:rPr>
          <w:rFonts w:ascii="Bookman Old Style" w:hAnsi="Bookman Old Style" w:cs="Arial"/>
        </w:rPr>
        <w:t>All the Regional Joint Directors of School Education in the state.</w:t>
      </w:r>
    </w:p>
    <w:p w:rsidR="002821CD" w:rsidRPr="0008530C" w:rsidRDefault="002821CD" w:rsidP="002821CD">
      <w:pPr>
        <w:spacing w:after="0" w:line="240" w:lineRule="auto"/>
        <w:jc w:val="both"/>
        <w:rPr>
          <w:rFonts w:ascii="Bookman Old Style" w:hAnsi="Bookman Old Style" w:cs="Arial"/>
        </w:rPr>
      </w:pPr>
      <w:r w:rsidRPr="0008530C">
        <w:rPr>
          <w:rFonts w:ascii="Bookman Old Style" w:hAnsi="Bookman Old Style" w:cs="Arial"/>
        </w:rPr>
        <w:t>All the District Educational Officers in the State.</w:t>
      </w:r>
    </w:p>
    <w:p w:rsidR="002821CD" w:rsidRPr="0008530C" w:rsidRDefault="002821CD" w:rsidP="002821CD">
      <w:pPr>
        <w:spacing w:after="0" w:line="240" w:lineRule="auto"/>
        <w:jc w:val="both"/>
        <w:rPr>
          <w:rFonts w:ascii="Bookman Old Style" w:hAnsi="Bookman Old Style" w:cs="Arial"/>
        </w:rPr>
      </w:pPr>
      <w:r w:rsidRPr="0008530C">
        <w:rPr>
          <w:rFonts w:ascii="Bookman Old Style" w:hAnsi="Bookman Old Style" w:cs="Arial"/>
        </w:rPr>
        <w:t>All the Project Officers, Sarva Shiksha Abhiyan in the State.</w:t>
      </w:r>
    </w:p>
    <w:p w:rsidR="002821CD" w:rsidRPr="0008530C" w:rsidRDefault="002821CD" w:rsidP="002821CD">
      <w:pPr>
        <w:spacing w:after="0" w:line="240" w:lineRule="auto"/>
        <w:jc w:val="both"/>
        <w:rPr>
          <w:rFonts w:ascii="Bookman Old Style" w:hAnsi="Bookman Old Style" w:cs="Arial"/>
        </w:rPr>
      </w:pPr>
      <w:r w:rsidRPr="0008530C">
        <w:rPr>
          <w:rFonts w:ascii="Bookman Old Style" w:hAnsi="Bookman Old Style" w:cs="Arial"/>
        </w:rPr>
        <w:t>All the District Collectors &amp; Magistrates in the State for information.</w:t>
      </w:r>
    </w:p>
    <w:p w:rsidR="002821CD" w:rsidRPr="0008530C" w:rsidRDefault="002821CD" w:rsidP="002821CD">
      <w:pPr>
        <w:spacing w:after="0" w:line="240" w:lineRule="auto"/>
        <w:jc w:val="both"/>
        <w:rPr>
          <w:rFonts w:ascii="Bookman Old Style" w:hAnsi="Bookman Old Style" w:cs="Arial"/>
        </w:rPr>
      </w:pPr>
      <w:r w:rsidRPr="0008530C">
        <w:rPr>
          <w:rFonts w:ascii="Bookman Old Style" w:hAnsi="Bookman Old Style" w:cs="Arial"/>
        </w:rPr>
        <w:t>Copy submitted to the Secretary to Government, School Education Department, Government of Andhra Pradesh, Hyderabad for information and necessary action</w:t>
      </w:r>
    </w:p>
    <w:p w:rsidR="002821CD" w:rsidRDefault="002821CD" w:rsidP="002821CD">
      <w:pPr>
        <w:spacing w:after="0" w:line="240" w:lineRule="auto"/>
        <w:jc w:val="both"/>
        <w:rPr>
          <w:rFonts w:ascii="Bookman Old Style" w:hAnsi="Bookman Old Style" w:cs="Arial"/>
        </w:rPr>
      </w:pPr>
      <w:r w:rsidRPr="0008530C">
        <w:rPr>
          <w:rFonts w:ascii="Bookman Old Style" w:hAnsi="Bookman Old Style" w:cs="Arial"/>
        </w:rPr>
        <w:t>Copy to PS to Hon’ble Minister for Human resource Development GOAP, for information.</w:t>
      </w:r>
    </w:p>
    <w:p w:rsidR="00C679FE" w:rsidRDefault="00C679FE"/>
    <w:sectPr w:rsidR="00C679FE" w:rsidSect="002821C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compat/>
  <w:rsids>
    <w:rsidRoot w:val="002821CD"/>
    <w:rsid w:val="002821CD"/>
    <w:rsid w:val="003671F9"/>
    <w:rsid w:val="00C679FE"/>
    <w:rsid w:val="00E27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1C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pension1</dc:creator>
  <cp:lastModifiedBy>Rajendra sir</cp:lastModifiedBy>
  <cp:revision>2</cp:revision>
  <dcterms:created xsi:type="dcterms:W3CDTF">2015-09-03T15:32:00Z</dcterms:created>
  <dcterms:modified xsi:type="dcterms:W3CDTF">2015-09-03T15:32:00Z</dcterms:modified>
</cp:coreProperties>
</file>